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19AF" w14:textId="779BD442" w:rsidR="0085307F" w:rsidRPr="000C7E17" w:rsidRDefault="00C90417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82128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REGULAMIN ZAWODÓW STRZELECKICH</w:t>
      </w:r>
      <w:r w:rsidRPr="0082128C">
        <w:rPr>
          <w:rFonts w:ascii="Arial" w:eastAsia="Times New Roman" w:hAnsi="Arial" w:cs="Arial"/>
          <w:b/>
          <w:bCs/>
          <w:sz w:val="36"/>
          <w:szCs w:val="36"/>
          <w:lang w:eastAsia="pl-PL"/>
        </w:rPr>
        <w:br/>
      </w:r>
      <w:r w:rsidR="00C80EDD" w:rsidRPr="0082128C">
        <w:rPr>
          <w:rFonts w:ascii="Arial" w:eastAsia="Times New Roman" w:hAnsi="Arial" w:cs="Arial"/>
          <w:b/>
          <w:bCs/>
          <w:sz w:val="56"/>
          <w:szCs w:val="56"/>
          <w:lang w:eastAsia="pl-PL"/>
        </w:rPr>
        <w:t>o „</w:t>
      </w:r>
      <w:r w:rsidR="0082128C" w:rsidRPr="0082128C">
        <w:rPr>
          <w:rFonts w:ascii="Arial" w:eastAsia="Times New Roman" w:hAnsi="Arial" w:cs="Arial"/>
          <w:b/>
          <w:bCs/>
          <w:sz w:val="56"/>
          <w:szCs w:val="56"/>
          <w:lang w:eastAsia="pl-PL"/>
        </w:rPr>
        <w:t>IV</w:t>
      </w:r>
      <w:r w:rsidRPr="0082128C">
        <w:rPr>
          <w:rFonts w:ascii="Arial" w:eastAsia="Times New Roman" w:hAnsi="Arial" w:cs="Arial"/>
          <w:b/>
          <w:bCs/>
          <w:sz w:val="56"/>
          <w:szCs w:val="56"/>
          <w:lang w:eastAsia="pl-PL"/>
        </w:rPr>
        <w:t xml:space="preserve"> PUCHAR FIRMY TAGART</w:t>
      </w:r>
      <w:r w:rsidR="00C80EDD" w:rsidRPr="0082128C">
        <w:rPr>
          <w:rFonts w:ascii="Arial" w:eastAsia="Times New Roman" w:hAnsi="Arial" w:cs="Arial"/>
          <w:b/>
          <w:bCs/>
          <w:sz w:val="56"/>
          <w:szCs w:val="56"/>
          <w:lang w:eastAsia="pl-PL"/>
        </w:rPr>
        <w:t>”</w:t>
      </w:r>
      <w:r w:rsidRPr="0082128C">
        <w:rPr>
          <w:rFonts w:ascii="Arial" w:eastAsia="Times New Roman" w:hAnsi="Arial" w:cs="Arial"/>
          <w:b/>
          <w:bCs/>
          <w:sz w:val="56"/>
          <w:szCs w:val="56"/>
          <w:lang w:eastAsia="pl-PL"/>
        </w:rPr>
        <w:t xml:space="preserve"> </w:t>
      </w:r>
      <w:r w:rsidR="00164E1D" w:rsidRPr="0082128C">
        <w:rPr>
          <w:rFonts w:ascii="Arial" w:eastAsia="Times New Roman" w:hAnsi="Arial" w:cs="Arial"/>
          <w:b/>
          <w:bCs/>
          <w:sz w:val="56"/>
          <w:szCs w:val="56"/>
          <w:lang w:eastAsia="pl-PL"/>
        </w:rPr>
        <w:br/>
      </w:r>
      <w:r w:rsidR="00CB275B" w:rsidRPr="000C7E1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w Tarnobrzegu w dniu </w:t>
      </w:r>
      <w:r w:rsidR="0045310C" w:rsidRPr="000C7E1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13</w:t>
      </w:r>
      <w:r w:rsidRPr="000C7E1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.08.202</w:t>
      </w:r>
      <w:r w:rsidR="00417045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3</w:t>
      </w:r>
      <w:bookmarkStart w:id="0" w:name="_GoBack"/>
      <w:bookmarkEnd w:id="0"/>
      <w:r w:rsidRPr="000C7E1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r</w:t>
      </w:r>
      <w:r w:rsidRPr="000C7E17">
        <w:rPr>
          <w:rFonts w:ascii="Arial" w:eastAsia="Times New Roman" w:hAnsi="Arial" w:cs="Arial"/>
          <w:sz w:val="40"/>
          <w:szCs w:val="40"/>
          <w:lang w:eastAsia="pl-PL"/>
        </w:rPr>
        <w:t>.</w:t>
      </w:r>
    </w:p>
    <w:p w14:paraId="585733E7" w14:textId="77777777" w:rsidR="0085307F" w:rsidRDefault="0085307F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14:paraId="1426C008" w14:textId="20542D36" w:rsidR="00D8387A" w:rsidRPr="00940B9D" w:rsidRDefault="00C90417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2DA1AA81" w14:textId="77E03939" w:rsidR="00D8387A" w:rsidRPr="00633EC7" w:rsidRDefault="00C90417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633EC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-  ORGANIZATOR</w:t>
      </w:r>
      <w:r w:rsidR="00EE256D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:</w:t>
      </w:r>
      <w:r w:rsidRPr="00633EC7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</w:p>
    <w:p w14:paraId="2E16E829" w14:textId="77777777" w:rsidR="00D8387A" w:rsidRPr="0085307F" w:rsidRDefault="00C90417" w:rsidP="0085307F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Zarząd Okręgowy PZŁ w Tarnobrzegu</w:t>
      </w:r>
      <w:r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  <w:t>ul. Strzelecka 4</w:t>
      </w:r>
      <w:r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  <w:t>39-400 Tarnobrzeg</w:t>
      </w:r>
      <w:r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  <w:t>zo.tarnobrzeg@pzlow.pl</w:t>
      </w:r>
      <w:r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  <w:r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</w:p>
    <w:p w14:paraId="3FD549CE" w14:textId="70003052" w:rsidR="00D8387A" w:rsidRPr="00633EC7" w:rsidRDefault="00C90417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633EC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-  SPONSOR TYTULARNY</w:t>
      </w:r>
      <w:r w:rsidR="00EE256D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:</w:t>
      </w:r>
      <w:r w:rsidRPr="00633EC7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</w:p>
    <w:p w14:paraId="747D46AA" w14:textId="68BF30BF" w:rsidR="00D8387A" w:rsidRPr="0085307F" w:rsidRDefault="0085307F" w:rsidP="0085307F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TAGART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  <w:r w:rsidR="00C90417"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ul. Mieszka </w:t>
      </w:r>
      <w:r w:rsidR="007C5E8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 4</w:t>
      </w:r>
      <w:r w:rsidR="00C90417"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  <w:t>39-400 Tarnobrzeg</w:t>
      </w:r>
      <w:r w:rsidR="00C90417"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  <w:t>www.tagart.pl</w:t>
      </w:r>
      <w:r w:rsidR="00C90417" w:rsidRPr="0085307F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</w:p>
    <w:p w14:paraId="050CD801" w14:textId="524ABA4A" w:rsidR="00D8387A" w:rsidRPr="00633EC7" w:rsidRDefault="00C90417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633EC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- ORGANIZACJA ZAWODÓW</w:t>
      </w:r>
      <w:r w:rsidR="00EE256D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:</w:t>
      </w:r>
      <w:r w:rsidRPr="00633EC7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</w:p>
    <w:p w14:paraId="58C755BC" w14:textId="684BD2E3" w:rsidR="00D8387A" w:rsidRPr="00940B9D" w:rsidRDefault="00C90417" w:rsidP="00352458">
      <w:pPr>
        <w:pStyle w:val="Standard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Zawody przeprowadzone będą w klasyfikacji indywidualnej: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5DA13D50" w14:textId="77777777" w:rsidR="007A6DC5" w:rsidRDefault="00C90417" w:rsidP="00B76898">
      <w:pPr>
        <w:pStyle w:val="Standard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MISTRZOWSKIEJ (M),</w:t>
      </w:r>
    </w:p>
    <w:p w14:paraId="0665F898" w14:textId="77777777" w:rsidR="007A6DC5" w:rsidRDefault="00C90417" w:rsidP="00B76898">
      <w:pPr>
        <w:pStyle w:val="Standard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POWSZECHNEJ (P),</w:t>
      </w:r>
    </w:p>
    <w:p w14:paraId="0C73CD50" w14:textId="77777777" w:rsidR="007A6DC5" w:rsidRDefault="00C90417" w:rsidP="00B76898">
      <w:pPr>
        <w:pStyle w:val="Standard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DIAN (D),</w:t>
      </w:r>
    </w:p>
    <w:p w14:paraId="7230F00D" w14:textId="34092A32" w:rsidR="00D8387A" w:rsidRPr="00940B9D" w:rsidRDefault="00C90417" w:rsidP="00B76898">
      <w:pPr>
        <w:pStyle w:val="Standard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SENIOR – ukończone 60 lat (S)</w:t>
      </w:r>
      <w:r w:rsidR="00B76898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5A760BFF" w14:textId="704EBA1E" w:rsidR="00D8387A" w:rsidRPr="00940B9D" w:rsidRDefault="00C90417" w:rsidP="00352458">
      <w:pPr>
        <w:pStyle w:val="Standard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Zawody mają charakter otwarty, uczestniczyć w nich mogą myśliwi </w:t>
      </w:r>
      <w:r w:rsidR="00352458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bez</w:t>
      </w:r>
      <w:r w:rsidR="00352458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względu na posiadaną klasę.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7DB7176A" w14:textId="1227DBAA" w:rsidR="00D8387A" w:rsidRPr="00940B9D" w:rsidRDefault="00C90417" w:rsidP="00352458">
      <w:pPr>
        <w:pStyle w:val="Standard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Zawody zaliczone są do klasyfikacji wawrzynowej.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740A3F48" w14:textId="0E3425D0" w:rsidR="00D8387A" w:rsidRPr="00940B9D" w:rsidRDefault="00C90417" w:rsidP="00352458">
      <w:pPr>
        <w:pStyle w:val="Standard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Zawody przeprowadzone zostaną w pełnym pięcioboju myśliwskim zgodnie z „Prawidłami strzelań myśliwskich dla pięcioboju </w:t>
      </w:r>
      <w:r w:rsidR="00352458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z osią praktyczną” na zawodach organizowanych przez PZŁ </w:t>
      </w:r>
      <w:r w:rsidR="00352458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i obejmować będą trzy konkurencje śrutowe i dwie kulowe.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482A9E13" w14:textId="77777777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. Konkurencje śrutowe: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25FF0E8E" w14:textId="77777777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● </w:t>
      </w:r>
      <w:r w:rsidRPr="00BA6FB4">
        <w:rPr>
          <w:rFonts w:ascii="Arial" w:eastAsia="Times New Roman" w:hAnsi="Arial" w:cs="Arial"/>
          <w:sz w:val="26"/>
          <w:szCs w:val="26"/>
          <w:u w:val="single"/>
          <w:lang w:eastAsia="pl-PL"/>
        </w:rPr>
        <w:t>Oś myśliwska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: 5 rzutków pojedynczych z każdego stanowiska po jednym rzutku (5x1), dublet na każdym z pięciu stanowisk (5x2) oraz 5 rzutków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pojedynczych z podchodu. Maszyna pływająca bez możliwości powtarzania tego samego rzutka.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44DE1449" w14:textId="4EDADB4B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● </w:t>
      </w:r>
      <w:r w:rsidRPr="00BA6FB4">
        <w:rPr>
          <w:rFonts w:ascii="Arial" w:eastAsia="Times New Roman" w:hAnsi="Arial" w:cs="Arial"/>
          <w:sz w:val="26"/>
          <w:szCs w:val="26"/>
          <w:u w:val="single"/>
          <w:lang w:eastAsia="pl-PL"/>
        </w:rPr>
        <w:t>Krąg myśliwski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: jedna seria 20 rzutków (8 rzutków pojedynczych </w:t>
      </w:r>
      <w:r w:rsidR="008675AD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i 6 dubletów) w następującej kolejności: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16BCFEED" w14:textId="77777777" w:rsidR="00D8387A" w:rsidRPr="00940B9D" w:rsidRDefault="00D8387A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6B8C8BBC" w14:textId="77777777" w:rsidR="00D8387A" w:rsidRPr="00940B9D" w:rsidRDefault="00C90417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940B9D">
        <w:rPr>
          <w:rFonts w:ascii="Arial" w:hAnsi="Arial" w:cs="Arial"/>
          <w:noProof/>
          <w:lang w:eastAsia="pl-PL"/>
        </w:rPr>
        <w:drawing>
          <wp:inline distT="0" distB="0" distL="0" distR="0" wp14:anchorId="297FE31C" wp14:editId="2A38820A">
            <wp:extent cx="2671560" cy="322596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560" cy="3225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D989A3" w14:textId="77777777" w:rsidR="00D8387A" w:rsidRPr="00940B9D" w:rsidRDefault="00D8387A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7231BCB1" w14:textId="77777777" w:rsidR="00BA6FB4" w:rsidRDefault="00C90417" w:rsidP="00BA6FB4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Kolejność strzelania rzutków w dublecie na konkurencji </w:t>
      </w:r>
      <w:proofErr w:type="spellStart"/>
      <w:r w:rsidR="003D4F24" w:rsidRPr="00BA6FB4">
        <w:rPr>
          <w:rFonts w:ascii="Arial" w:eastAsia="Times New Roman" w:hAnsi="Arial" w:cs="Arial"/>
          <w:i/>
          <w:iCs/>
          <w:sz w:val="26"/>
          <w:szCs w:val="26"/>
          <w:lang w:eastAsia="pl-PL"/>
        </w:rPr>
        <w:t>S</w:t>
      </w:r>
      <w:r w:rsidRPr="00BA6FB4">
        <w:rPr>
          <w:rFonts w:ascii="Arial" w:eastAsia="Times New Roman" w:hAnsi="Arial" w:cs="Arial"/>
          <w:i/>
          <w:iCs/>
          <w:sz w:val="26"/>
          <w:szCs w:val="26"/>
          <w:lang w:eastAsia="pl-PL"/>
        </w:rPr>
        <w:t>keet</w:t>
      </w:r>
      <w:proofErr w:type="spellEnd"/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jest dowolna</w:t>
      </w:r>
      <w:r w:rsidR="0085307F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7981D9B3" w14:textId="205B8609" w:rsidR="00D8387A" w:rsidRPr="00940B9D" w:rsidRDefault="00C90417" w:rsidP="00BA6FB4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● </w:t>
      </w:r>
      <w:r w:rsidRPr="00BA6FB4">
        <w:rPr>
          <w:rFonts w:ascii="Arial" w:eastAsia="Times New Roman" w:hAnsi="Arial" w:cs="Arial"/>
          <w:sz w:val="26"/>
          <w:szCs w:val="26"/>
          <w:u w:val="single"/>
          <w:lang w:eastAsia="pl-PL"/>
        </w:rPr>
        <w:t>Oś praktyczna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: seria 20 rzutków (6 singli i 7 dubletów), strzelana z trzech bramek po 2 single i 2 dublety z każdej plus dodatkowy dublet strzelany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na końcu serii przez wszystkich strzelców po kolei ze środkowej bramki.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05899DAB" w14:textId="77777777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II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. Konkurencje kulowe: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0B72637E" w14:textId="68B8DB34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● </w:t>
      </w:r>
      <w:r w:rsidRPr="00BA6FB4">
        <w:rPr>
          <w:rFonts w:ascii="Arial" w:eastAsia="Times New Roman" w:hAnsi="Arial" w:cs="Arial"/>
          <w:sz w:val="26"/>
          <w:szCs w:val="26"/>
          <w:u w:val="single"/>
          <w:lang w:eastAsia="pl-PL"/>
        </w:rPr>
        <w:t>Dzik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: jedna seria 10 przemiennych przebiegów makiety (pierwszy przebieg </w:t>
      </w:r>
      <w:r w:rsidR="003D4F24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z prawej na lewo).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● </w:t>
      </w:r>
      <w:r w:rsidRPr="00BA6FB4">
        <w:rPr>
          <w:rFonts w:ascii="Arial" w:eastAsia="Times New Roman" w:hAnsi="Arial" w:cs="Arial"/>
          <w:sz w:val="26"/>
          <w:szCs w:val="26"/>
          <w:u w:val="single"/>
          <w:lang w:eastAsia="pl-PL"/>
        </w:rPr>
        <w:t>Rogacz, lis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: 10 strzałów przy pomocy słupka stałego, po 5 do makiety rogacza i po 5 do makiety lisa</w:t>
      </w:r>
      <w:r w:rsidR="0085307F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757143F1" w14:textId="2C9EF41B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Przy strzelaniu kul</w:t>
      </w:r>
      <w:r w:rsidR="0085307F">
        <w:rPr>
          <w:rFonts w:ascii="Arial" w:eastAsia="Times New Roman" w:hAnsi="Arial" w:cs="Arial"/>
          <w:sz w:val="26"/>
          <w:szCs w:val="26"/>
          <w:lang w:eastAsia="pl-PL"/>
        </w:rPr>
        <w:t>ą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wolno używać nabojów myśliwskich o kalibrach i energii dozwolonych przepisami łowieckimi, a do rzutków śrutem nie grubszym </w:t>
      </w:r>
      <w:r w:rsidR="00552128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niż 2,5</w:t>
      </w:r>
      <w:r w:rsidR="00552128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mm. Naważka śrutu max 28g.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1548653F" w14:textId="77777777" w:rsidR="00D8387A" w:rsidRPr="00940B9D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III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. Ocena strzelań:</w:t>
      </w:r>
    </w:p>
    <w:p w14:paraId="1560DC8F" w14:textId="2DB37374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● za każde trafienie rzutka 5 pkt.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● przy strzelaniu do makiety dzika, rogacza i lisa liczba punktów wynika </w:t>
      </w:r>
      <w:r w:rsidR="00552128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z wartości pierścienia, w który uderzyła kula.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3FFA160B" w14:textId="77777777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IV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. Każdy zawodnik może uzyskać maksymalnie 500 punktów.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782C7165" w14:textId="77777777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V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. Kolejność zajętych miejsc ustala się wg liczby uzyskanych punktów.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5C0721E1" w14:textId="77777777" w:rsidR="00D8387A" w:rsidRPr="00940B9D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>VI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. W przypadku uzyskania równej ilości punktów przez dwóch lub więcej zawodników o zajętym miejscu decyduje kolejno:</w:t>
      </w:r>
    </w:p>
    <w:p w14:paraId="18ABAE0D" w14:textId="77777777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6141C1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● lepszy wynik w strzelaniu śrutem,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● lepszy wynik na kręgu,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● lepszy wynik na osi praktycznej,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● lepszy wynik na osi,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● lepszy wynik na dziku.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0D40DF20" w14:textId="77777777" w:rsidR="00D8387A" w:rsidRPr="00940B9D" w:rsidRDefault="00C90417" w:rsidP="008675AD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W przypadku równych wyników o pierwszych trzech miejscach decyduje dogrywka – baraż. Sędzia główny ogłasza warunki barażu w trakcie otwarcia zawodów.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0CBC7D29" w14:textId="7E0A487B" w:rsidR="00D8387A" w:rsidRPr="00940B9D" w:rsidRDefault="00C90417" w:rsidP="008675AD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VII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. Zgodnie z obowiązującymi przepisami każdy zawodnik musi posiadać czapkę, okulary ochronne i ochronniki słuchu w trakcie strzelań śrutowych </w:t>
      </w:r>
      <w:r w:rsidR="008675AD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i</w:t>
      </w:r>
      <w:r w:rsidR="008675A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ochronniki słuchu w trakcie strzelań kulowych. Ponadto kamizelka każdego zawodnika musi być wyposażona w pasek (znacznik na wysokości biodra) trwale do niej przymocowany. Zawodnicy nie posiadający powyższego wyposażenia, nie będą dopuszczeni do strzelań.</w:t>
      </w:r>
    </w:p>
    <w:p w14:paraId="361A39A7" w14:textId="77777777" w:rsidR="00D8387A" w:rsidRPr="00CB275B" w:rsidRDefault="00C90417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- TERMIN I MIEJSCE ZAWODÓW</w:t>
      </w: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</w:p>
    <w:p w14:paraId="550C4B67" w14:textId="70501F28" w:rsidR="00722CF8" w:rsidRDefault="00C90417" w:rsidP="00722CF8">
      <w:pPr>
        <w:pStyle w:val="Standard"/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Zawody rozgrywane będą na strzelnicy myśliwskiej w Tarnobrzegu </w:t>
      </w:r>
      <w:r w:rsidR="0045310C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ul. Strzelecka 4  w dniu </w:t>
      </w:r>
      <w:r w:rsidR="0045310C">
        <w:rPr>
          <w:rFonts w:ascii="Arial" w:eastAsia="Times New Roman" w:hAnsi="Arial" w:cs="Arial"/>
          <w:sz w:val="26"/>
          <w:szCs w:val="26"/>
          <w:lang w:eastAsia="pl-PL"/>
        </w:rPr>
        <w:t xml:space="preserve">13 sierpnia 2022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roku zgodnie z poniższym harmonogramem: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722CF8">
        <w:rPr>
          <w:rFonts w:ascii="Arial" w:eastAsia="Times New Roman" w:hAnsi="Arial" w:cs="Arial"/>
          <w:sz w:val="26"/>
          <w:szCs w:val="26"/>
          <w:lang w:eastAsia="pl-PL"/>
        </w:rPr>
        <w:t xml:space="preserve">godz.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7</w:t>
      </w:r>
      <w:r w:rsidRPr="00722CF8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>30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722CF8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- rejestracja i wydawanie numerów startowych,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722CF8">
        <w:rPr>
          <w:rFonts w:ascii="Arial" w:eastAsia="Times New Roman" w:hAnsi="Arial" w:cs="Arial"/>
          <w:sz w:val="26"/>
          <w:szCs w:val="26"/>
          <w:lang w:eastAsia="pl-PL"/>
        </w:rPr>
        <w:t xml:space="preserve">godz.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8</w:t>
      </w:r>
      <w:r w:rsidR="006141C1" w:rsidRPr="00722CF8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>30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6141C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6141C1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- otwarcie zawodów,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722CF8">
        <w:rPr>
          <w:rFonts w:ascii="Arial" w:eastAsia="Times New Roman" w:hAnsi="Arial" w:cs="Arial"/>
          <w:sz w:val="26"/>
          <w:szCs w:val="26"/>
          <w:lang w:eastAsia="pl-PL"/>
        </w:rPr>
        <w:t>godz. 9</w:t>
      </w:r>
      <w:r w:rsidR="00722CF8" w:rsidRPr="00722CF8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>00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722CF8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-  strzelanie konkurencji na wszystkich osiach </w:t>
      </w:r>
    </w:p>
    <w:p w14:paraId="754168B9" w14:textId="54DBDA04" w:rsidR="00D8387A" w:rsidRPr="00940B9D" w:rsidRDefault="00722CF8" w:rsidP="00722CF8">
      <w:pPr>
        <w:pStyle w:val="Standard"/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 w:rsidR="00C90417" w:rsidRPr="00940B9D">
        <w:rPr>
          <w:rFonts w:ascii="Arial" w:eastAsia="Times New Roman" w:hAnsi="Arial" w:cs="Arial"/>
          <w:sz w:val="26"/>
          <w:szCs w:val="26"/>
          <w:lang w:eastAsia="pl-PL"/>
        </w:rPr>
        <w:t>wg harmonogramu strzelań</w:t>
      </w:r>
      <w:r w:rsidR="008675AD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="00C90417"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695B7592" w14:textId="53695763" w:rsidR="00D8387A" w:rsidRPr="00CB275B" w:rsidRDefault="009776D9" w:rsidP="009776D9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-  </w:t>
      </w:r>
      <w:r w:rsidR="00C90417"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ZAPISY</w:t>
      </w:r>
    </w:p>
    <w:p w14:paraId="11774617" w14:textId="77777777" w:rsidR="00940B9D" w:rsidRDefault="00940B9D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74BA3F52" w14:textId="61C5E50A" w:rsidR="00D8387A" w:rsidRDefault="00C90417" w:rsidP="00E521EE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Rejestracja na zawody odbywa się poprzez dokonanie przelewu wpisowego</w:t>
      </w:r>
      <w:r w:rsidR="0045310C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CB275B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w kwocie </w:t>
      </w:r>
      <w:r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2</w:t>
      </w:r>
      <w:r w:rsidR="0082128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5</w:t>
      </w:r>
      <w:r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0</w:t>
      </w:r>
      <w:r w:rsidR="00564D65"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zł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na konto </w:t>
      </w:r>
      <w:r w:rsidRPr="00940B9D">
        <w:rPr>
          <w:rFonts w:ascii="Arial" w:eastAsia="Times New Roman" w:hAnsi="Arial" w:cs="Arial"/>
          <w:color w:val="0C0C0C"/>
          <w:sz w:val="26"/>
          <w:szCs w:val="26"/>
          <w:lang w:eastAsia="pl-PL"/>
        </w:rPr>
        <w:t xml:space="preserve">PEKAO S.A. O/Tarnobrzeg </w:t>
      </w:r>
      <w:r w:rsidRPr="002360DC">
        <w:rPr>
          <w:rFonts w:ascii="Arial" w:eastAsia="Times New Roman" w:hAnsi="Arial" w:cs="Arial"/>
          <w:b/>
          <w:bCs/>
          <w:color w:val="0C0C0C"/>
          <w:sz w:val="26"/>
          <w:szCs w:val="26"/>
          <w:lang w:eastAsia="pl-PL"/>
        </w:rPr>
        <w:t>38 1240 2744 1111 0000 3990 9866</w:t>
      </w:r>
      <w:r w:rsidR="0045310C">
        <w:rPr>
          <w:rFonts w:ascii="Arial" w:eastAsia="Times New Roman" w:hAnsi="Arial" w:cs="Arial"/>
          <w:sz w:val="26"/>
          <w:szCs w:val="26"/>
          <w:lang w:eastAsia="pl-PL"/>
        </w:rPr>
        <w:t xml:space="preserve">, </w:t>
      </w:r>
      <w:r w:rsidR="0045310C" w:rsidRPr="0045310C">
        <w:rPr>
          <w:rFonts w:ascii="Arial" w:eastAsia="Times New Roman" w:hAnsi="Arial" w:cs="Arial"/>
          <w:sz w:val="26"/>
          <w:szCs w:val="26"/>
          <w:u w:val="single"/>
          <w:lang w:eastAsia="pl-PL"/>
        </w:rPr>
        <w:t>(w tytule przelewu: nazwisko imię, nr leg. PZŁ, klasa, okręg)</w:t>
      </w:r>
      <w:r w:rsidR="00CB275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E521EE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CB275B"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do dnia 1</w:t>
      </w:r>
      <w:r w:rsidR="00207A20"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1</w:t>
      </w:r>
      <w:r w:rsidR="00CB275B"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sierpnia 202</w:t>
      </w:r>
      <w:r w:rsidR="0082128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3</w:t>
      </w:r>
      <w:r w:rsidR="00E521EE" w:rsidRPr="002360DC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r.</w:t>
      </w:r>
    </w:p>
    <w:p w14:paraId="62F1083B" w14:textId="77777777" w:rsidR="0045310C" w:rsidRPr="00940B9D" w:rsidRDefault="0045310C">
      <w:pPr>
        <w:pStyle w:val="Standard"/>
        <w:spacing w:after="0" w:line="240" w:lineRule="auto"/>
        <w:rPr>
          <w:rFonts w:ascii="Arial" w:hAnsi="Arial" w:cs="Arial"/>
        </w:rPr>
      </w:pPr>
    </w:p>
    <w:p w14:paraId="281C3277" w14:textId="12C8E072" w:rsidR="00D8387A" w:rsidRPr="00940B9D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Liczba zawodników ograniczona jest do 1</w:t>
      </w:r>
      <w:r w:rsidR="00207A20">
        <w:rPr>
          <w:rFonts w:ascii="Arial" w:eastAsia="Times New Roman" w:hAnsi="Arial" w:cs="Arial"/>
          <w:sz w:val="26"/>
          <w:szCs w:val="26"/>
          <w:lang w:eastAsia="pl-PL"/>
        </w:rPr>
        <w:t>20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osób – decyduje data zaksięgowania </w:t>
      </w:r>
      <w:r w:rsidR="007C5E80">
        <w:rPr>
          <w:rFonts w:ascii="Arial" w:eastAsia="Times New Roman" w:hAnsi="Arial" w:cs="Arial"/>
          <w:sz w:val="26"/>
          <w:szCs w:val="26"/>
          <w:lang w:eastAsia="pl-PL"/>
        </w:rPr>
        <w:t>w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płaty wpisowego.</w:t>
      </w:r>
    </w:p>
    <w:p w14:paraId="6A8FC6FD" w14:textId="77777777" w:rsidR="00940B9D" w:rsidRDefault="00940B9D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CC8B481" w14:textId="0250A327" w:rsidR="00D8387A" w:rsidRPr="00CB275B" w:rsidRDefault="00C90417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-  NAGRODY</w:t>
      </w: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</w:p>
    <w:p w14:paraId="50083128" w14:textId="77777777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Za zajęcie miejsc w kategorii DIAN:</w:t>
      </w:r>
    </w:p>
    <w:p w14:paraId="1AC19853" w14:textId="5AB32AA2" w:rsidR="00D8387A" w:rsidRPr="00940B9D" w:rsidRDefault="00C90417" w:rsidP="00BA6FB4">
      <w:pPr>
        <w:pStyle w:val="Standard"/>
        <w:spacing w:after="0" w:line="240" w:lineRule="auto"/>
        <w:ind w:left="708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III - puchar, dyplom oraz nagroda</w:t>
      </w:r>
      <w:r w:rsidR="008675AD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14:paraId="5504623D" w14:textId="3E66E772" w:rsidR="00940B9D" w:rsidRDefault="00C90417" w:rsidP="00BA6FB4">
      <w:pPr>
        <w:pStyle w:val="Standard"/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IV–VI </w:t>
      </w:r>
      <w:r w:rsidR="0028323C">
        <w:rPr>
          <w:rFonts w:ascii="Arial" w:eastAsia="Times New Roman" w:hAnsi="Arial" w:cs="Arial"/>
          <w:sz w:val="26"/>
          <w:szCs w:val="26"/>
          <w:lang w:eastAsia="pl-PL"/>
        </w:rPr>
        <w:t>–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nagrody</w:t>
      </w:r>
      <w:r w:rsidR="0028323C">
        <w:rPr>
          <w:rFonts w:ascii="Arial" w:eastAsia="Times New Roman" w:hAnsi="Arial" w:cs="Arial"/>
          <w:sz w:val="26"/>
          <w:szCs w:val="26"/>
          <w:lang w:eastAsia="pl-PL"/>
        </w:rPr>
        <w:t>, dyplomy.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4BFDC8B2" w14:textId="77777777" w:rsidR="00952939" w:rsidRDefault="00952939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0383EAE" w14:textId="100286E5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lastRenderedPageBreak/>
        <w:t xml:space="preserve">Za zajęcie miejsc </w:t>
      </w: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 klasie MISTRZOWSKIEJ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:</w:t>
      </w:r>
    </w:p>
    <w:p w14:paraId="0FFD6B5E" w14:textId="4D34706C" w:rsidR="00D8387A" w:rsidRPr="00940B9D" w:rsidRDefault="00C90417" w:rsidP="00BA6FB4">
      <w:pPr>
        <w:pStyle w:val="Standard"/>
        <w:spacing w:after="0" w:line="240" w:lineRule="auto"/>
        <w:ind w:left="708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III - puchar, dyplom oraz nagroda</w:t>
      </w:r>
      <w:r w:rsidR="008675AD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14:paraId="080CA601" w14:textId="3F831C72" w:rsidR="00D8387A" w:rsidRPr="00940B9D" w:rsidRDefault="00C90417" w:rsidP="00BA6FB4">
      <w:pPr>
        <w:pStyle w:val="Standard"/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IV-VI </w:t>
      </w:r>
      <w:r w:rsidR="0028323C">
        <w:rPr>
          <w:rFonts w:ascii="Arial" w:eastAsia="Times New Roman" w:hAnsi="Arial" w:cs="Arial"/>
          <w:sz w:val="26"/>
          <w:szCs w:val="26"/>
          <w:lang w:eastAsia="pl-PL"/>
        </w:rPr>
        <w:t>–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nagrody</w:t>
      </w:r>
      <w:r w:rsidR="0028323C">
        <w:rPr>
          <w:rFonts w:ascii="Arial" w:eastAsia="Times New Roman" w:hAnsi="Arial" w:cs="Arial"/>
          <w:sz w:val="26"/>
          <w:szCs w:val="26"/>
          <w:lang w:eastAsia="pl-PL"/>
        </w:rPr>
        <w:t>, dyplomy.</w:t>
      </w:r>
    </w:p>
    <w:p w14:paraId="5A966300" w14:textId="77777777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Za zajęcie miejsc </w:t>
      </w: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 klasie POWSZECHNEJ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:</w:t>
      </w:r>
    </w:p>
    <w:p w14:paraId="68493852" w14:textId="2713337E" w:rsidR="00D8387A" w:rsidRPr="00940B9D" w:rsidRDefault="00C90417" w:rsidP="00BA6FB4">
      <w:pPr>
        <w:pStyle w:val="Standard"/>
        <w:spacing w:after="0" w:line="240" w:lineRule="auto"/>
        <w:ind w:left="708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III - puchar, dyplom oraz nagroda</w:t>
      </w:r>
      <w:r w:rsidR="008675AD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14:paraId="5C029853" w14:textId="0032B68E" w:rsidR="00D8387A" w:rsidRPr="00940B9D" w:rsidRDefault="00C90417" w:rsidP="00BA6FB4">
      <w:pPr>
        <w:pStyle w:val="Standard"/>
        <w:spacing w:after="0" w:line="240" w:lineRule="auto"/>
        <w:ind w:firstLine="708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IV – VI </w:t>
      </w:r>
      <w:r w:rsidR="0028323C">
        <w:rPr>
          <w:rFonts w:ascii="Arial" w:eastAsia="Times New Roman" w:hAnsi="Arial" w:cs="Arial"/>
          <w:sz w:val="26"/>
          <w:szCs w:val="26"/>
          <w:lang w:eastAsia="pl-PL"/>
        </w:rPr>
        <w:t>–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nagrody</w:t>
      </w:r>
      <w:r w:rsidR="0028323C">
        <w:rPr>
          <w:rFonts w:ascii="Arial" w:eastAsia="Times New Roman" w:hAnsi="Arial" w:cs="Arial"/>
          <w:sz w:val="26"/>
          <w:szCs w:val="26"/>
          <w:lang w:eastAsia="pl-PL"/>
        </w:rPr>
        <w:t>, dyplomy.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07E2B1F6" w14:textId="77777777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Za zajęcie miejsc </w:t>
      </w: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 kategorii SENIOR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:</w:t>
      </w:r>
    </w:p>
    <w:p w14:paraId="6A9A8FA0" w14:textId="36EB9C94" w:rsidR="00D8387A" w:rsidRPr="00940B9D" w:rsidRDefault="00C90417" w:rsidP="00BA6FB4">
      <w:pPr>
        <w:pStyle w:val="Standard"/>
        <w:spacing w:after="0" w:line="240" w:lineRule="auto"/>
        <w:ind w:left="708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 - puchar, dyplom oraz nagroda,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III - puchar, dyplom oraz nagroda.</w:t>
      </w:r>
    </w:p>
    <w:p w14:paraId="4684E768" w14:textId="77777777" w:rsidR="00D8387A" w:rsidRPr="00940B9D" w:rsidRDefault="00D8387A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055B3A78" w14:textId="5BB80F4D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Najlepszy </w:t>
      </w:r>
      <w:r w:rsidRPr="00CB275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śrut i kula</w:t>
      </w:r>
      <w:r w:rsidR="00BA6FB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- puchar, dyplom, nagroda</w:t>
      </w:r>
      <w:r w:rsidR="00BA6FB4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17DEBE60" w14:textId="1F8745C3" w:rsidR="00D8387A" w:rsidRDefault="00C90417" w:rsidP="00E521EE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Wśród uczestników i sędziów zawodów </w:t>
      </w:r>
      <w:r w:rsidR="00E521EE">
        <w:rPr>
          <w:rFonts w:ascii="Arial" w:eastAsia="Times New Roman" w:hAnsi="Arial" w:cs="Arial"/>
          <w:sz w:val="26"/>
          <w:szCs w:val="26"/>
          <w:lang w:eastAsia="pl-PL"/>
        </w:rPr>
        <w:t>zostanie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rozlosowan</w:t>
      </w:r>
      <w:r w:rsidR="00E521EE">
        <w:rPr>
          <w:rFonts w:ascii="Arial" w:eastAsia="Times New Roman" w:hAnsi="Arial" w:cs="Arial"/>
          <w:sz w:val="26"/>
          <w:szCs w:val="26"/>
          <w:lang w:eastAsia="pl-PL"/>
        </w:rPr>
        <w:t>e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wiele atrakcyjnych nagród podczas ceremonii zakończenia, </w:t>
      </w:r>
      <w:r w:rsidRPr="00940B9D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łączna pula nagród</w:t>
      </w:r>
      <w:r w:rsidR="00E521E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="00E521EE">
        <w:rPr>
          <w:rFonts w:ascii="Arial" w:eastAsia="Times New Roman" w:hAnsi="Arial" w:cs="Arial"/>
          <w:b/>
          <w:bCs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wynosi </w:t>
      </w:r>
      <w:r w:rsidR="00C8031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2</w:t>
      </w:r>
      <w:r w:rsidR="007C5E8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0</w:t>
      </w:r>
      <w:r w:rsidR="002D480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.</w:t>
      </w:r>
      <w:r w:rsidR="00E521E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000 zł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14:paraId="2D29CC10" w14:textId="77777777" w:rsidR="00E521EE" w:rsidRPr="00940B9D" w:rsidRDefault="00E521EE">
      <w:pPr>
        <w:pStyle w:val="Standard"/>
        <w:spacing w:after="0" w:line="240" w:lineRule="auto"/>
        <w:rPr>
          <w:rFonts w:ascii="Arial" w:hAnsi="Arial" w:cs="Arial"/>
        </w:rPr>
      </w:pPr>
    </w:p>
    <w:p w14:paraId="573A25DE" w14:textId="77777777" w:rsidR="00D8387A" w:rsidRP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BA6FB4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-  POSTANOWIENIA KOŃCOWE</w:t>
      </w:r>
    </w:p>
    <w:p w14:paraId="199479ED" w14:textId="77777777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>● Każdy z zawodników ma zagwarantowany posiłek oraz napoje (zimne, gorące)</w:t>
      </w:r>
      <w:r w:rsidR="00BA6FB4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14:paraId="21D205DF" w14:textId="253C3963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● Każdy uczestnik zawodów ma obowiązek zapoznania się z regulaminem strzelnicy i regulaminem zawodów wywieszonym na tablicy informacyjnej </w:t>
      </w:r>
      <w:r w:rsidR="00BA6FB4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i</w:t>
      </w:r>
      <w:r w:rsidR="00BA6FB4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>bezwzględnie go przestrzegać.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2E692C5A" w14:textId="77777777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● Na strzelnicy znajduje się punkt opieki medycznej.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46A2E226" w14:textId="77777777" w:rsidR="00BA6FB4" w:rsidRDefault="00C90417">
      <w:pPr>
        <w:pStyle w:val="Standard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● Zawodnicy zobowiązani są przestrzegać obowiązujących przepisów epidemiologicznych związanych z przeciwdziałaniem chorobie COVID-19.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6CCB89F1" w14:textId="2DFBB9DF" w:rsidR="00D8387A" w:rsidRPr="00940B9D" w:rsidRDefault="00C90417">
      <w:pPr>
        <w:pStyle w:val="Standard"/>
        <w:spacing w:after="0" w:line="240" w:lineRule="auto"/>
        <w:rPr>
          <w:rFonts w:ascii="Arial" w:hAnsi="Arial" w:cs="Arial"/>
        </w:rPr>
      </w:pPr>
      <w:r w:rsidRPr="00940B9D">
        <w:rPr>
          <w:rFonts w:ascii="Arial" w:eastAsia="Times New Roman" w:hAnsi="Arial" w:cs="Arial"/>
          <w:sz w:val="26"/>
          <w:szCs w:val="26"/>
          <w:lang w:eastAsia="pl-PL"/>
        </w:rPr>
        <w:t>● Organizator zapewnia sobie prawo do odwołania zawodów w przypadku braku możliwości ich przeprowadzenia. W tej sytuacji opłata wpisowego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zostanie </w:t>
      </w:r>
      <w:r w:rsidR="00E44725">
        <w:rPr>
          <w:rFonts w:ascii="Arial" w:eastAsia="Times New Roman" w:hAnsi="Arial" w:cs="Arial"/>
          <w:sz w:val="26"/>
          <w:szCs w:val="26"/>
          <w:lang w:eastAsia="pl-PL"/>
        </w:rPr>
        <w:t>zwrócona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automatycznie na numery kont</w:t>
      </w:r>
      <w:r w:rsidR="00E4603F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t xml:space="preserve"> z których dokonano wpłat.</w:t>
      </w:r>
      <w:r w:rsidRPr="00940B9D">
        <w:rPr>
          <w:rFonts w:ascii="Arial" w:eastAsia="Times New Roman" w:hAnsi="Arial" w:cs="Arial"/>
          <w:sz w:val="26"/>
          <w:szCs w:val="26"/>
          <w:lang w:eastAsia="pl-PL"/>
        </w:rPr>
        <w:br/>
      </w:r>
    </w:p>
    <w:p w14:paraId="7242C5DE" w14:textId="77777777" w:rsidR="00CB275B" w:rsidRDefault="00CB275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77C9A7" w14:textId="0B69BB4A" w:rsidR="00D8387A" w:rsidRPr="00CB275B" w:rsidRDefault="00CB275B" w:rsidP="00CB275B">
      <w:pPr>
        <w:pStyle w:val="Standard"/>
        <w:ind w:left="4248" w:firstLine="708"/>
        <w:rPr>
          <w:rFonts w:ascii="Arial" w:hAnsi="Arial" w:cs="Arial"/>
          <w:b/>
          <w:bCs/>
          <w:i/>
          <w:iCs/>
        </w:rPr>
      </w:pPr>
      <w:r w:rsidRPr="00CB275B">
        <w:rPr>
          <w:rFonts w:ascii="Arial" w:hAnsi="Arial" w:cs="Arial"/>
          <w:b/>
          <w:bCs/>
          <w:i/>
          <w:iCs/>
        </w:rPr>
        <w:t>ORGANIZATOR ZAWODÓW</w:t>
      </w:r>
    </w:p>
    <w:sectPr w:rsidR="00D8387A" w:rsidRPr="00CB275B" w:rsidSect="00CB275B">
      <w:footerReference w:type="default" r:id="rId9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6FE11" w14:textId="77777777" w:rsidR="00883C0C" w:rsidRDefault="00883C0C">
      <w:pPr>
        <w:spacing w:after="0" w:line="240" w:lineRule="auto"/>
      </w:pPr>
      <w:r>
        <w:separator/>
      </w:r>
    </w:p>
  </w:endnote>
  <w:endnote w:type="continuationSeparator" w:id="0">
    <w:p w14:paraId="6E81994D" w14:textId="77777777" w:rsidR="00883C0C" w:rsidRDefault="0088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7B31D" w14:textId="77777777" w:rsidR="008B2E60" w:rsidRDefault="00C90417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170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F0D6" w14:textId="77777777" w:rsidR="00883C0C" w:rsidRDefault="00883C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9EEB8C" w14:textId="77777777" w:rsidR="00883C0C" w:rsidRDefault="0088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50F"/>
    <w:multiLevelType w:val="hybridMultilevel"/>
    <w:tmpl w:val="3B5CC104"/>
    <w:lvl w:ilvl="0" w:tplc="69881D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70690"/>
    <w:multiLevelType w:val="hybridMultilevel"/>
    <w:tmpl w:val="CE926EE6"/>
    <w:lvl w:ilvl="0" w:tplc="C854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39D0"/>
    <w:multiLevelType w:val="multilevel"/>
    <w:tmpl w:val="3D5C7E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DD971CB"/>
    <w:multiLevelType w:val="hybridMultilevel"/>
    <w:tmpl w:val="9A400736"/>
    <w:lvl w:ilvl="0" w:tplc="FDCC3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8356D"/>
    <w:multiLevelType w:val="hybridMultilevel"/>
    <w:tmpl w:val="696CBFEC"/>
    <w:lvl w:ilvl="0" w:tplc="AE102F9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A"/>
    <w:rsid w:val="00051588"/>
    <w:rsid w:val="000C7E17"/>
    <w:rsid w:val="00164E1D"/>
    <w:rsid w:val="00165DE9"/>
    <w:rsid w:val="00207A20"/>
    <w:rsid w:val="002360DC"/>
    <w:rsid w:val="00274D27"/>
    <w:rsid w:val="0028323C"/>
    <w:rsid w:val="002D4807"/>
    <w:rsid w:val="00352458"/>
    <w:rsid w:val="003D4F24"/>
    <w:rsid w:val="003F52E8"/>
    <w:rsid w:val="00417045"/>
    <w:rsid w:val="0045310C"/>
    <w:rsid w:val="004D01FB"/>
    <w:rsid w:val="00534951"/>
    <w:rsid w:val="00552128"/>
    <w:rsid w:val="00564D65"/>
    <w:rsid w:val="006141C1"/>
    <w:rsid w:val="00633EC7"/>
    <w:rsid w:val="006B4F71"/>
    <w:rsid w:val="006F7755"/>
    <w:rsid w:val="00722CF8"/>
    <w:rsid w:val="00794708"/>
    <w:rsid w:val="007A6DC5"/>
    <w:rsid w:val="007C5E80"/>
    <w:rsid w:val="007E699E"/>
    <w:rsid w:val="0082128C"/>
    <w:rsid w:val="0085307F"/>
    <w:rsid w:val="008675AD"/>
    <w:rsid w:val="00883C0C"/>
    <w:rsid w:val="008C2867"/>
    <w:rsid w:val="008E40F4"/>
    <w:rsid w:val="00940B9D"/>
    <w:rsid w:val="00952939"/>
    <w:rsid w:val="009776D9"/>
    <w:rsid w:val="00AB50D7"/>
    <w:rsid w:val="00B76898"/>
    <w:rsid w:val="00BA6FB4"/>
    <w:rsid w:val="00C80311"/>
    <w:rsid w:val="00C80EDD"/>
    <w:rsid w:val="00C90417"/>
    <w:rsid w:val="00CB275B"/>
    <w:rsid w:val="00D8387A"/>
    <w:rsid w:val="00E44725"/>
    <w:rsid w:val="00E4603F"/>
    <w:rsid w:val="00E521EE"/>
    <w:rsid w:val="00EE256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3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msonormal0">
    <w:name w:val="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msonormal0">
    <w:name w:val="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Gaweł</dc:creator>
  <cp:lastModifiedBy>Paweł</cp:lastModifiedBy>
  <cp:revision>4</cp:revision>
  <cp:lastPrinted>2021-08-20T13:48:00Z</cp:lastPrinted>
  <dcterms:created xsi:type="dcterms:W3CDTF">2023-07-24T08:41:00Z</dcterms:created>
  <dcterms:modified xsi:type="dcterms:W3CDTF">2023-07-27T07:25:00Z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